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A9EFD" w14:textId="07A6A0F9" w:rsidR="009C23BD" w:rsidRDefault="006F6D86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Reception </w:t>
      </w:r>
      <w:r w:rsidR="00B34F40">
        <w:rPr>
          <w:rFonts w:ascii="Arial" w:hAnsi="Arial"/>
          <w:b/>
          <w:sz w:val="28"/>
        </w:rPr>
        <w:t>Y</w:t>
      </w:r>
      <w:r>
        <w:rPr>
          <w:rFonts w:ascii="Arial" w:hAnsi="Arial"/>
          <w:b/>
          <w:sz w:val="28"/>
        </w:rPr>
        <w:t>ear</w:t>
      </w:r>
      <w:r w:rsidR="00B34F40">
        <w:rPr>
          <w:rFonts w:ascii="Arial" w:hAnsi="Arial"/>
          <w:b/>
          <w:sz w:val="28"/>
        </w:rPr>
        <w:t xml:space="preserve"> </w:t>
      </w:r>
    </w:p>
    <w:p w14:paraId="50F2252E" w14:textId="77777777" w:rsidR="00A8565B" w:rsidRPr="009135A8" w:rsidRDefault="009C23BD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</w:t>
      </w:r>
      <w:r w:rsidR="00A8565B" w:rsidRPr="009135A8">
        <w:rPr>
          <w:rFonts w:ascii="Arial" w:hAnsi="Arial"/>
          <w:b/>
          <w:sz w:val="28"/>
        </w:rPr>
        <w:t xml:space="preserve">valuating outcomes  - </w:t>
      </w:r>
      <w:r>
        <w:rPr>
          <w:rFonts w:ascii="Arial" w:hAnsi="Arial"/>
          <w:b/>
          <w:sz w:val="20"/>
        </w:rPr>
        <w:t>Class: ______________</w:t>
      </w:r>
      <w:r w:rsidRPr="009C23BD">
        <w:rPr>
          <w:rFonts w:ascii="Arial" w:hAnsi="Arial"/>
          <w:b/>
          <w:sz w:val="20"/>
        </w:rPr>
        <w:t>___</w:t>
      </w:r>
      <w:r>
        <w:rPr>
          <w:rFonts w:ascii="Arial" w:hAnsi="Arial"/>
          <w:b/>
          <w:sz w:val="20"/>
        </w:rPr>
        <w:t>___</w:t>
      </w:r>
      <w:r w:rsidRPr="009C23BD">
        <w:rPr>
          <w:rFonts w:ascii="Arial" w:hAnsi="Arial"/>
          <w:b/>
          <w:sz w:val="20"/>
        </w:rPr>
        <w:t>____  Date</w:t>
      </w:r>
      <w:r>
        <w:rPr>
          <w:rFonts w:ascii="Arial" w:hAnsi="Arial"/>
          <w:b/>
          <w:sz w:val="20"/>
        </w:rPr>
        <w:t>:  _____________ Teacher: ___________________________   Page: ___ of ____</w:t>
      </w:r>
    </w:p>
    <w:p w14:paraId="7489244F" w14:textId="77777777" w:rsidR="00A8565B" w:rsidRDefault="00A8565B"/>
    <w:tbl>
      <w:tblPr>
        <w:tblStyle w:val="TableGrid"/>
        <w:tblW w:w="15735" w:type="dxa"/>
        <w:tblInd w:w="-743" w:type="dxa"/>
        <w:tblLook w:val="00A0" w:firstRow="1" w:lastRow="0" w:firstColumn="1" w:lastColumn="0" w:noHBand="0" w:noVBand="0"/>
      </w:tblPr>
      <w:tblGrid>
        <w:gridCol w:w="4679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  <w:gridCol w:w="691"/>
      </w:tblGrid>
      <w:tr w:rsidR="009C23BD" w14:paraId="14A5FBA0" w14:textId="77777777">
        <w:trPr>
          <w:cantSplit/>
          <w:trHeight w:val="1831"/>
        </w:trPr>
        <w:tc>
          <w:tcPr>
            <w:tcW w:w="4679" w:type="dxa"/>
          </w:tcPr>
          <w:p w14:paraId="4C42D94B" w14:textId="77777777" w:rsidR="00533183" w:rsidRDefault="0053318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KEY</w:t>
            </w:r>
          </w:p>
          <w:p w14:paraId="3B96EFFB" w14:textId="77777777" w:rsidR="00533183" w:rsidRDefault="00533183" w:rsidP="00533183">
            <w:pPr>
              <w:shd w:val="clear" w:color="auto" w:fill="EAF1DD" w:themeFill="accent3" w:themeFillTint="33"/>
              <w:rPr>
                <w:rFonts w:ascii="Arial" w:hAnsi="Arial"/>
                <w:sz w:val="20"/>
              </w:rPr>
            </w:pPr>
            <w:r w:rsidRPr="00533183">
              <w:rPr>
                <w:rFonts w:ascii="Arial" w:hAnsi="Arial"/>
                <w:sz w:val="20"/>
              </w:rPr>
              <w:t>Acquiring and developing skills</w:t>
            </w:r>
          </w:p>
          <w:p w14:paraId="288152F1" w14:textId="77777777" w:rsidR="00533183" w:rsidRPr="00533183" w:rsidRDefault="00533183">
            <w:pPr>
              <w:rPr>
                <w:rFonts w:ascii="Arial" w:hAnsi="Arial"/>
                <w:sz w:val="20"/>
              </w:rPr>
            </w:pPr>
          </w:p>
          <w:p w14:paraId="0457AA77" w14:textId="77777777" w:rsidR="00533183" w:rsidRDefault="00533183" w:rsidP="00533183">
            <w:pPr>
              <w:shd w:val="clear" w:color="auto" w:fill="FDE9D9" w:themeFill="accent6" w:themeFillTint="33"/>
              <w:rPr>
                <w:rFonts w:ascii="Arial" w:hAnsi="Arial"/>
                <w:sz w:val="20"/>
              </w:rPr>
            </w:pPr>
            <w:r w:rsidRPr="00533183">
              <w:rPr>
                <w:rFonts w:ascii="Arial" w:hAnsi="Arial"/>
                <w:sz w:val="20"/>
              </w:rPr>
              <w:t>Selecting and Applying Skills etc.</w:t>
            </w:r>
          </w:p>
          <w:p w14:paraId="32335293" w14:textId="77777777" w:rsidR="00533183" w:rsidRPr="00533183" w:rsidRDefault="00533183">
            <w:pPr>
              <w:rPr>
                <w:rFonts w:ascii="Arial" w:hAnsi="Arial"/>
                <w:sz w:val="20"/>
              </w:rPr>
            </w:pPr>
          </w:p>
          <w:p w14:paraId="75F3A5D8" w14:textId="77777777" w:rsidR="00533183" w:rsidRDefault="00533183" w:rsidP="00533183">
            <w:pPr>
              <w:shd w:val="clear" w:color="auto" w:fill="C6D9F1" w:themeFill="text2" w:themeFillTint="33"/>
              <w:rPr>
                <w:rFonts w:ascii="Arial" w:hAnsi="Arial"/>
                <w:sz w:val="20"/>
              </w:rPr>
            </w:pPr>
            <w:r w:rsidRPr="00533183">
              <w:rPr>
                <w:rFonts w:ascii="Arial" w:hAnsi="Arial"/>
                <w:sz w:val="20"/>
              </w:rPr>
              <w:t>Knowledge &amp; understanding of fitness &amp; health</w:t>
            </w:r>
          </w:p>
          <w:p w14:paraId="1F2E4482" w14:textId="77777777" w:rsidR="00533183" w:rsidRDefault="00533183">
            <w:pPr>
              <w:rPr>
                <w:rFonts w:ascii="Arial" w:hAnsi="Arial"/>
                <w:sz w:val="20"/>
              </w:rPr>
            </w:pPr>
          </w:p>
          <w:p w14:paraId="4D06FE93" w14:textId="77777777" w:rsidR="00533183" w:rsidRPr="00533183" w:rsidRDefault="00533183" w:rsidP="00533183">
            <w:pPr>
              <w:shd w:val="clear" w:color="auto" w:fill="F2DBDB" w:themeFill="accent2" w:themeFillTint="3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Evaluating and Improving Performance</w:t>
            </w:r>
          </w:p>
          <w:p w14:paraId="206134F5" w14:textId="77777777" w:rsidR="009C23BD" w:rsidRPr="009C23BD" w:rsidRDefault="00F338D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691" w:type="dxa"/>
            <w:textDirection w:val="btLr"/>
          </w:tcPr>
          <w:p w14:paraId="4C394F87" w14:textId="77777777" w:rsidR="009C23BD" w:rsidRDefault="00F338D3" w:rsidP="00F338D3">
            <w:pPr>
              <w:ind w:left="-113" w:right="113"/>
            </w:pPr>
            <w:r>
              <w:rPr>
                <w:rFonts w:ascii="Arial" w:hAnsi="Arial"/>
                <w:color w:val="D9D9D9" w:themeColor="background1" w:themeShade="D9"/>
              </w:rPr>
              <w:t xml:space="preserve">   </w:t>
            </w:r>
            <w:r w:rsidRPr="00FD45F0">
              <w:rPr>
                <w:rFonts w:ascii="Arial" w:hAnsi="Arial"/>
                <w:color w:val="D9D9D9" w:themeColor="background1" w:themeShade="D9"/>
              </w:rPr>
              <w:t>Names</w:t>
            </w:r>
          </w:p>
        </w:tc>
        <w:tc>
          <w:tcPr>
            <w:tcW w:w="691" w:type="dxa"/>
          </w:tcPr>
          <w:p w14:paraId="4DACD48B" w14:textId="77777777" w:rsidR="009C23BD" w:rsidRDefault="009C23BD"/>
        </w:tc>
        <w:tc>
          <w:tcPr>
            <w:tcW w:w="691" w:type="dxa"/>
          </w:tcPr>
          <w:p w14:paraId="7A62C4EA" w14:textId="77777777" w:rsidR="009C23BD" w:rsidRDefault="009C23BD"/>
        </w:tc>
        <w:tc>
          <w:tcPr>
            <w:tcW w:w="691" w:type="dxa"/>
          </w:tcPr>
          <w:p w14:paraId="3A293ED8" w14:textId="77777777" w:rsidR="009C23BD" w:rsidRDefault="009C23BD"/>
        </w:tc>
        <w:tc>
          <w:tcPr>
            <w:tcW w:w="691" w:type="dxa"/>
          </w:tcPr>
          <w:p w14:paraId="5B5CA56E" w14:textId="77777777" w:rsidR="009C23BD" w:rsidRDefault="009C23BD"/>
        </w:tc>
        <w:tc>
          <w:tcPr>
            <w:tcW w:w="691" w:type="dxa"/>
          </w:tcPr>
          <w:p w14:paraId="0C435950" w14:textId="77777777" w:rsidR="009C23BD" w:rsidRDefault="009C23BD"/>
        </w:tc>
        <w:tc>
          <w:tcPr>
            <w:tcW w:w="691" w:type="dxa"/>
          </w:tcPr>
          <w:p w14:paraId="0EC5F834" w14:textId="77777777" w:rsidR="009C23BD" w:rsidRDefault="009C23BD"/>
        </w:tc>
        <w:tc>
          <w:tcPr>
            <w:tcW w:w="691" w:type="dxa"/>
          </w:tcPr>
          <w:p w14:paraId="5BCFA7D3" w14:textId="77777777" w:rsidR="009C23BD" w:rsidRDefault="009C23BD"/>
        </w:tc>
        <w:tc>
          <w:tcPr>
            <w:tcW w:w="691" w:type="dxa"/>
          </w:tcPr>
          <w:p w14:paraId="486627B0" w14:textId="77777777" w:rsidR="009C23BD" w:rsidRDefault="009C23BD"/>
        </w:tc>
        <w:tc>
          <w:tcPr>
            <w:tcW w:w="691" w:type="dxa"/>
          </w:tcPr>
          <w:p w14:paraId="120D6335" w14:textId="77777777" w:rsidR="009C23BD" w:rsidRDefault="009C23BD"/>
        </w:tc>
        <w:tc>
          <w:tcPr>
            <w:tcW w:w="691" w:type="dxa"/>
          </w:tcPr>
          <w:p w14:paraId="26A39AAF" w14:textId="77777777" w:rsidR="009C23BD" w:rsidRDefault="009C23BD"/>
        </w:tc>
        <w:tc>
          <w:tcPr>
            <w:tcW w:w="691" w:type="dxa"/>
          </w:tcPr>
          <w:p w14:paraId="6D71E86A" w14:textId="77777777" w:rsidR="009C23BD" w:rsidRDefault="009C23BD"/>
        </w:tc>
        <w:tc>
          <w:tcPr>
            <w:tcW w:w="691" w:type="dxa"/>
          </w:tcPr>
          <w:p w14:paraId="45EE173B" w14:textId="77777777" w:rsidR="009C23BD" w:rsidRDefault="009C23BD"/>
        </w:tc>
        <w:tc>
          <w:tcPr>
            <w:tcW w:w="691" w:type="dxa"/>
          </w:tcPr>
          <w:p w14:paraId="59FDFB7D" w14:textId="77777777" w:rsidR="009C23BD" w:rsidRDefault="009C23BD"/>
        </w:tc>
        <w:tc>
          <w:tcPr>
            <w:tcW w:w="691" w:type="dxa"/>
          </w:tcPr>
          <w:p w14:paraId="7FA5C811" w14:textId="77777777" w:rsidR="009C23BD" w:rsidRDefault="009C23BD"/>
        </w:tc>
        <w:tc>
          <w:tcPr>
            <w:tcW w:w="691" w:type="dxa"/>
          </w:tcPr>
          <w:p w14:paraId="15F93654" w14:textId="77777777" w:rsidR="009C23BD" w:rsidRDefault="009C23BD"/>
        </w:tc>
      </w:tr>
      <w:tr w:rsidR="00B34F40" w14:paraId="165710D1" w14:textId="77777777" w:rsidTr="00806741">
        <w:trPr>
          <w:trHeight w:val="778"/>
        </w:trPr>
        <w:tc>
          <w:tcPr>
            <w:tcW w:w="4679" w:type="dxa"/>
            <w:shd w:val="clear" w:color="auto" w:fill="EAF1DD" w:themeFill="accent3" w:themeFillTint="33"/>
            <w:vAlign w:val="center"/>
          </w:tcPr>
          <w:p w14:paraId="3EB2EB10" w14:textId="5FE61327" w:rsidR="00B34F40" w:rsidRPr="00B34F40" w:rsidRDefault="00B34F40" w:rsidP="00B34F40">
            <w:pPr>
              <w:pStyle w:val="SoWBullet1"/>
              <w:widowControl/>
              <w:tabs>
                <w:tab w:val="clear" w:pos="170"/>
                <w:tab w:val="left" w:pos="0"/>
                <w:tab w:val="left" w:pos="33"/>
              </w:tabs>
              <w:spacing w:before="120" w:line="240" w:lineRule="auto"/>
              <w:ind w:left="33" w:right="180" w:firstLine="0"/>
              <w:rPr>
                <w:sz w:val="20"/>
              </w:rPr>
            </w:pPr>
            <w:r w:rsidRPr="00B34F40">
              <w:rPr>
                <w:sz w:val="20"/>
              </w:rPr>
              <w:t xml:space="preserve">Perform basic gymnastic actions, including travelling, </w:t>
            </w:r>
            <w:r w:rsidR="006F6D86">
              <w:rPr>
                <w:sz w:val="20"/>
              </w:rPr>
              <w:t>rocking</w:t>
            </w:r>
            <w:r w:rsidRPr="00B34F40">
              <w:rPr>
                <w:sz w:val="20"/>
              </w:rPr>
              <w:t>, jumping and climbing, and stay still when required</w:t>
            </w:r>
          </w:p>
        </w:tc>
        <w:tc>
          <w:tcPr>
            <w:tcW w:w="691" w:type="dxa"/>
          </w:tcPr>
          <w:p w14:paraId="70F098A8" w14:textId="77777777" w:rsidR="00B34F40" w:rsidRPr="00CD58DF" w:rsidRDefault="00B34F40" w:rsidP="00CD58DF">
            <w:pPr>
              <w:pStyle w:val="SoWBullet1"/>
              <w:widowControl/>
              <w:tabs>
                <w:tab w:val="clear" w:pos="170"/>
                <w:tab w:val="left" w:pos="0"/>
                <w:tab w:val="left" w:pos="176"/>
                <w:tab w:val="left" w:pos="360"/>
              </w:tabs>
              <w:spacing w:before="120" w:line="240" w:lineRule="auto"/>
              <w:ind w:left="34" w:right="181" w:firstLine="0"/>
              <w:jc w:val="both"/>
              <w:rPr>
                <w:sz w:val="20"/>
                <w:lang w:val="en-GB"/>
              </w:rPr>
            </w:pPr>
          </w:p>
        </w:tc>
        <w:tc>
          <w:tcPr>
            <w:tcW w:w="691" w:type="dxa"/>
          </w:tcPr>
          <w:p w14:paraId="591D48AF" w14:textId="77777777" w:rsidR="00B34F40" w:rsidRDefault="00B34F40"/>
        </w:tc>
        <w:tc>
          <w:tcPr>
            <w:tcW w:w="691" w:type="dxa"/>
          </w:tcPr>
          <w:p w14:paraId="537A51E4" w14:textId="77777777" w:rsidR="00B34F40" w:rsidRDefault="00B34F40"/>
        </w:tc>
        <w:tc>
          <w:tcPr>
            <w:tcW w:w="691" w:type="dxa"/>
          </w:tcPr>
          <w:p w14:paraId="16A47C62" w14:textId="77777777" w:rsidR="00B34F40" w:rsidRDefault="00B34F40"/>
        </w:tc>
        <w:tc>
          <w:tcPr>
            <w:tcW w:w="691" w:type="dxa"/>
          </w:tcPr>
          <w:p w14:paraId="3F448C4D" w14:textId="77777777" w:rsidR="00B34F40" w:rsidRDefault="00B34F40"/>
        </w:tc>
        <w:tc>
          <w:tcPr>
            <w:tcW w:w="691" w:type="dxa"/>
          </w:tcPr>
          <w:p w14:paraId="43C73180" w14:textId="77777777" w:rsidR="00B34F40" w:rsidRDefault="00B34F40"/>
        </w:tc>
        <w:tc>
          <w:tcPr>
            <w:tcW w:w="691" w:type="dxa"/>
          </w:tcPr>
          <w:p w14:paraId="4BC2D8EF" w14:textId="77777777" w:rsidR="00B34F40" w:rsidRDefault="00B34F40"/>
        </w:tc>
        <w:tc>
          <w:tcPr>
            <w:tcW w:w="691" w:type="dxa"/>
          </w:tcPr>
          <w:p w14:paraId="0D093613" w14:textId="77777777" w:rsidR="00B34F40" w:rsidRDefault="00B34F40"/>
        </w:tc>
        <w:tc>
          <w:tcPr>
            <w:tcW w:w="691" w:type="dxa"/>
          </w:tcPr>
          <w:p w14:paraId="356C23EF" w14:textId="77777777" w:rsidR="00B34F40" w:rsidRDefault="00B34F40"/>
        </w:tc>
        <w:tc>
          <w:tcPr>
            <w:tcW w:w="691" w:type="dxa"/>
          </w:tcPr>
          <w:p w14:paraId="10AB6809" w14:textId="77777777" w:rsidR="00B34F40" w:rsidRDefault="00B34F40"/>
        </w:tc>
        <w:tc>
          <w:tcPr>
            <w:tcW w:w="691" w:type="dxa"/>
          </w:tcPr>
          <w:p w14:paraId="1AC2DD71" w14:textId="77777777" w:rsidR="00B34F40" w:rsidRDefault="00B34F40"/>
        </w:tc>
        <w:tc>
          <w:tcPr>
            <w:tcW w:w="691" w:type="dxa"/>
          </w:tcPr>
          <w:p w14:paraId="40B5E60F" w14:textId="77777777" w:rsidR="00B34F40" w:rsidRDefault="00B34F40"/>
        </w:tc>
        <w:tc>
          <w:tcPr>
            <w:tcW w:w="691" w:type="dxa"/>
          </w:tcPr>
          <w:p w14:paraId="1D479528" w14:textId="77777777" w:rsidR="00B34F40" w:rsidRDefault="00B34F40"/>
        </w:tc>
        <w:tc>
          <w:tcPr>
            <w:tcW w:w="691" w:type="dxa"/>
          </w:tcPr>
          <w:p w14:paraId="5E31F2DA" w14:textId="77777777" w:rsidR="00B34F40" w:rsidRDefault="00B34F40"/>
        </w:tc>
        <w:tc>
          <w:tcPr>
            <w:tcW w:w="691" w:type="dxa"/>
          </w:tcPr>
          <w:p w14:paraId="3D3E6E6F" w14:textId="77777777" w:rsidR="00B34F40" w:rsidRDefault="00B34F40"/>
        </w:tc>
        <w:tc>
          <w:tcPr>
            <w:tcW w:w="691" w:type="dxa"/>
          </w:tcPr>
          <w:p w14:paraId="1F1F7EFA" w14:textId="77777777" w:rsidR="00B34F40" w:rsidRDefault="00B34F40"/>
        </w:tc>
      </w:tr>
      <w:tr w:rsidR="00B34F40" w14:paraId="51268A10" w14:textId="77777777" w:rsidTr="00806741">
        <w:trPr>
          <w:trHeight w:val="663"/>
        </w:trPr>
        <w:tc>
          <w:tcPr>
            <w:tcW w:w="4679" w:type="dxa"/>
            <w:shd w:val="clear" w:color="auto" w:fill="EAF1DD" w:themeFill="accent3" w:themeFillTint="33"/>
            <w:vAlign w:val="center"/>
          </w:tcPr>
          <w:p w14:paraId="252CED28" w14:textId="77777777" w:rsidR="00B34F40" w:rsidRPr="00B34F40" w:rsidRDefault="00B34F40" w:rsidP="00B34F40">
            <w:pPr>
              <w:pStyle w:val="SoWBullet1"/>
              <w:widowControl/>
              <w:tabs>
                <w:tab w:val="clear" w:pos="170"/>
                <w:tab w:val="left" w:pos="0"/>
                <w:tab w:val="left" w:pos="33"/>
              </w:tabs>
              <w:spacing w:before="120" w:line="240" w:lineRule="auto"/>
              <w:ind w:left="33" w:right="180" w:firstLine="0"/>
              <w:rPr>
                <w:sz w:val="22"/>
              </w:rPr>
            </w:pPr>
            <w:r w:rsidRPr="00B34F40">
              <w:rPr>
                <w:sz w:val="20"/>
              </w:rPr>
              <w:t>Manage the space safely, showing good awareness of each other, mats and apparatus</w:t>
            </w:r>
          </w:p>
        </w:tc>
        <w:tc>
          <w:tcPr>
            <w:tcW w:w="691" w:type="dxa"/>
          </w:tcPr>
          <w:p w14:paraId="4792D918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679F4515" w14:textId="77777777" w:rsidR="00B34F40" w:rsidRDefault="00B34F40"/>
        </w:tc>
        <w:tc>
          <w:tcPr>
            <w:tcW w:w="691" w:type="dxa"/>
          </w:tcPr>
          <w:p w14:paraId="642A2EE3" w14:textId="77777777" w:rsidR="00B34F40" w:rsidRDefault="00B34F40"/>
        </w:tc>
        <w:tc>
          <w:tcPr>
            <w:tcW w:w="691" w:type="dxa"/>
          </w:tcPr>
          <w:p w14:paraId="4155A8C2" w14:textId="77777777" w:rsidR="00B34F40" w:rsidRDefault="00B34F40"/>
        </w:tc>
        <w:tc>
          <w:tcPr>
            <w:tcW w:w="691" w:type="dxa"/>
          </w:tcPr>
          <w:p w14:paraId="0E3802B5" w14:textId="77777777" w:rsidR="00B34F40" w:rsidRDefault="00B34F40"/>
        </w:tc>
        <w:tc>
          <w:tcPr>
            <w:tcW w:w="691" w:type="dxa"/>
          </w:tcPr>
          <w:p w14:paraId="15CC8045" w14:textId="77777777" w:rsidR="00B34F40" w:rsidRDefault="00B34F40"/>
        </w:tc>
        <w:tc>
          <w:tcPr>
            <w:tcW w:w="691" w:type="dxa"/>
          </w:tcPr>
          <w:p w14:paraId="6161987A" w14:textId="77777777" w:rsidR="00B34F40" w:rsidRDefault="00B34F40"/>
        </w:tc>
        <w:tc>
          <w:tcPr>
            <w:tcW w:w="691" w:type="dxa"/>
          </w:tcPr>
          <w:p w14:paraId="7823701C" w14:textId="77777777" w:rsidR="00B34F40" w:rsidRDefault="00B34F40"/>
        </w:tc>
        <w:tc>
          <w:tcPr>
            <w:tcW w:w="691" w:type="dxa"/>
          </w:tcPr>
          <w:p w14:paraId="0290E2AE" w14:textId="77777777" w:rsidR="00B34F40" w:rsidRDefault="00B34F40"/>
        </w:tc>
        <w:tc>
          <w:tcPr>
            <w:tcW w:w="691" w:type="dxa"/>
          </w:tcPr>
          <w:p w14:paraId="0B54CE1C" w14:textId="77777777" w:rsidR="00B34F40" w:rsidRDefault="00B34F40"/>
        </w:tc>
        <w:tc>
          <w:tcPr>
            <w:tcW w:w="691" w:type="dxa"/>
          </w:tcPr>
          <w:p w14:paraId="4F73B1AF" w14:textId="77777777" w:rsidR="00B34F40" w:rsidRDefault="00B34F40"/>
        </w:tc>
        <w:tc>
          <w:tcPr>
            <w:tcW w:w="691" w:type="dxa"/>
          </w:tcPr>
          <w:p w14:paraId="2474692C" w14:textId="77777777" w:rsidR="00B34F40" w:rsidRDefault="00B34F40"/>
        </w:tc>
        <w:tc>
          <w:tcPr>
            <w:tcW w:w="691" w:type="dxa"/>
          </w:tcPr>
          <w:p w14:paraId="20F3890A" w14:textId="77777777" w:rsidR="00B34F40" w:rsidRDefault="00B34F40"/>
        </w:tc>
        <w:tc>
          <w:tcPr>
            <w:tcW w:w="691" w:type="dxa"/>
          </w:tcPr>
          <w:p w14:paraId="39DD061F" w14:textId="77777777" w:rsidR="00B34F40" w:rsidRDefault="00B34F40"/>
        </w:tc>
        <w:tc>
          <w:tcPr>
            <w:tcW w:w="691" w:type="dxa"/>
          </w:tcPr>
          <w:p w14:paraId="6F40A3A8" w14:textId="77777777" w:rsidR="00B34F40" w:rsidRDefault="00B34F40"/>
        </w:tc>
        <w:tc>
          <w:tcPr>
            <w:tcW w:w="691" w:type="dxa"/>
          </w:tcPr>
          <w:p w14:paraId="1DD3606A" w14:textId="77777777" w:rsidR="00B34F40" w:rsidRDefault="00B34F40"/>
        </w:tc>
      </w:tr>
      <w:tr w:rsidR="00B34F40" w14:paraId="59AA01A9" w14:textId="77777777">
        <w:trPr>
          <w:trHeight w:val="814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14:paraId="4E8B738F" w14:textId="6D5F3DA4" w:rsidR="00B34F40" w:rsidRPr="00B34F40" w:rsidRDefault="00B34F40" w:rsidP="00B34F40">
            <w:pPr>
              <w:pStyle w:val="SoWBullet1"/>
              <w:widowControl/>
              <w:tabs>
                <w:tab w:val="clear" w:pos="170"/>
                <w:tab w:val="left" w:pos="0"/>
                <w:tab w:val="left" w:pos="33"/>
              </w:tabs>
              <w:spacing w:before="120" w:line="240" w:lineRule="auto"/>
              <w:ind w:left="33" w:right="180" w:firstLine="0"/>
              <w:rPr>
                <w:sz w:val="22"/>
              </w:rPr>
            </w:pPr>
            <w:r w:rsidRPr="00B34F40">
              <w:rPr>
                <w:sz w:val="20"/>
              </w:rPr>
              <w:t xml:space="preserve">Make up and perform simple movement </w:t>
            </w:r>
            <w:r w:rsidR="006F6D86">
              <w:rPr>
                <w:sz w:val="20"/>
              </w:rPr>
              <w:t>links</w:t>
            </w:r>
            <w:r w:rsidRPr="00B34F40">
              <w:rPr>
                <w:sz w:val="20"/>
              </w:rPr>
              <w:t xml:space="preserve"> in response to simple tasks </w:t>
            </w:r>
          </w:p>
        </w:tc>
        <w:tc>
          <w:tcPr>
            <w:tcW w:w="691" w:type="dxa"/>
          </w:tcPr>
          <w:p w14:paraId="56DD166E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7AB25FDC" w14:textId="77777777" w:rsidR="00B34F40" w:rsidRDefault="00B34F40"/>
        </w:tc>
        <w:tc>
          <w:tcPr>
            <w:tcW w:w="691" w:type="dxa"/>
          </w:tcPr>
          <w:p w14:paraId="28147C53" w14:textId="77777777" w:rsidR="00B34F40" w:rsidRDefault="00B34F40"/>
        </w:tc>
        <w:tc>
          <w:tcPr>
            <w:tcW w:w="691" w:type="dxa"/>
          </w:tcPr>
          <w:p w14:paraId="34F24A4E" w14:textId="77777777" w:rsidR="00B34F40" w:rsidRDefault="00B34F40"/>
        </w:tc>
        <w:tc>
          <w:tcPr>
            <w:tcW w:w="691" w:type="dxa"/>
          </w:tcPr>
          <w:p w14:paraId="4E19571F" w14:textId="77777777" w:rsidR="00B34F40" w:rsidRDefault="00B34F40"/>
        </w:tc>
        <w:tc>
          <w:tcPr>
            <w:tcW w:w="691" w:type="dxa"/>
          </w:tcPr>
          <w:p w14:paraId="3D30105C" w14:textId="77777777" w:rsidR="00B34F40" w:rsidRDefault="00B34F40"/>
        </w:tc>
        <w:tc>
          <w:tcPr>
            <w:tcW w:w="691" w:type="dxa"/>
          </w:tcPr>
          <w:p w14:paraId="77F079ED" w14:textId="77777777" w:rsidR="00B34F40" w:rsidRDefault="00B34F40"/>
        </w:tc>
        <w:tc>
          <w:tcPr>
            <w:tcW w:w="691" w:type="dxa"/>
          </w:tcPr>
          <w:p w14:paraId="5F827780" w14:textId="77777777" w:rsidR="00B34F40" w:rsidRDefault="00B34F40"/>
        </w:tc>
        <w:tc>
          <w:tcPr>
            <w:tcW w:w="691" w:type="dxa"/>
          </w:tcPr>
          <w:p w14:paraId="2B2F53D3" w14:textId="77777777" w:rsidR="00B34F40" w:rsidRDefault="00B34F40"/>
        </w:tc>
        <w:tc>
          <w:tcPr>
            <w:tcW w:w="691" w:type="dxa"/>
          </w:tcPr>
          <w:p w14:paraId="51AF95D3" w14:textId="77777777" w:rsidR="00B34F40" w:rsidRDefault="00B34F40"/>
        </w:tc>
        <w:tc>
          <w:tcPr>
            <w:tcW w:w="691" w:type="dxa"/>
          </w:tcPr>
          <w:p w14:paraId="5813A721" w14:textId="77777777" w:rsidR="00B34F40" w:rsidRDefault="00B34F40"/>
        </w:tc>
        <w:tc>
          <w:tcPr>
            <w:tcW w:w="691" w:type="dxa"/>
          </w:tcPr>
          <w:p w14:paraId="04FF70E9" w14:textId="77777777" w:rsidR="00B34F40" w:rsidRDefault="00B34F40"/>
        </w:tc>
        <w:tc>
          <w:tcPr>
            <w:tcW w:w="691" w:type="dxa"/>
          </w:tcPr>
          <w:p w14:paraId="569B5EE7" w14:textId="77777777" w:rsidR="00B34F40" w:rsidRDefault="00B34F40"/>
        </w:tc>
        <w:tc>
          <w:tcPr>
            <w:tcW w:w="691" w:type="dxa"/>
          </w:tcPr>
          <w:p w14:paraId="2194AFF7" w14:textId="77777777" w:rsidR="00B34F40" w:rsidRDefault="00B34F40"/>
        </w:tc>
        <w:tc>
          <w:tcPr>
            <w:tcW w:w="691" w:type="dxa"/>
          </w:tcPr>
          <w:p w14:paraId="602F6DB8" w14:textId="77777777" w:rsidR="00B34F40" w:rsidRDefault="00B34F40"/>
        </w:tc>
        <w:tc>
          <w:tcPr>
            <w:tcW w:w="691" w:type="dxa"/>
          </w:tcPr>
          <w:p w14:paraId="169127A1" w14:textId="77777777" w:rsidR="00B34F40" w:rsidRDefault="00B34F40"/>
        </w:tc>
      </w:tr>
      <w:tr w:rsidR="00B34F40" w14:paraId="76BE5DEC" w14:textId="77777777" w:rsidTr="00806741">
        <w:trPr>
          <w:trHeight w:val="742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14:paraId="6A0E96BF" w14:textId="77777777" w:rsidR="00B34F40" w:rsidRPr="00B34F40" w:rsidRDefault="00B34F40" w:rsidP="00B34F40">
            <w:pPr>
              <w:pStyle w:val="SoWBullet1"/>
              <w:widowControl/>
              <w:tabs>
                <w:tab w:val="clear" w:pos="170"/>
                <w:tab w:val="left" w:pos="0"/>
                <w:tab w:val="left" w:pos="33"/>
              </w:tabs>
              <w:spacing w:before="120" w:line="240" w:lineRule="auto"/>
              <w:ind w:left="33" w:right="180" w:firstLine="0"/>
              <w:rPr>
                <w:sz w:val="22"/>
              </w:rPr>
            </w:pPr>
            <w:r w:rsidRPr="00B34F40">
              <w:rPr>
                <w:sz w:val="20"/>
              </w:rPr>
              <w:t>Link and repeat basic gymnastic actions</w:t>
            </w:r>
          </w:p>
        </w:tc>
        <w:tc>
          <w:tcPr>
            <w:tcW w:w="691" w:type="dxa"/>
          </w:tcPr>
          <w:p w14:paraId="4CB9FBDF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160075BA" w14:textId="77777777" w:rsidR="00B34F40" w:rsidRDefault="00B34F40"/>
        </w:tc>
        <w:tc>
          <w:tcPr>
            <w:tcW w:w="691" w:type="dxa"/>
          </w:tcPr>
          <w:p w14:paraId="2AB120A3" w14:textId="77777777" w:rsidR="00B34F40" w:rsidRDefault="00B34F40"/>
        </w:tc>
        <w:tc>
          <w:tcPr>
            <w:tcW w:w="691" w:type="dxa"/>
          </w:tcPr>
          <w:p w14:paraId="683DCC4D" w14:textId="77777777" w:rsidR="00B34F40" w:rsidRDefault="00B34F40"/>
        </w:tc>
        <w:tc>
          <w:tcPr>
            <w:tcW w:w="691" w:type="dxa"/>
          </w:tcPr>
          <w:p w14:paraId="25D3A3EE" w14:textId="77777777" w:rsidR="00B34F40" w:rsidRDefault="00B34F40"/>
        </w:tc>
        <w:tc>
          <w:tcPr>
            <w:tcW w:w="691" w:type="dxa"/>
          </w:tcPr>
          <w:p w14:paraId="4344A1E6" w14:textId="77777777" w:rsidR="00B34F40" w:rsidRDefault="00B34F40"/>
        </w:tc>
        <w:tc>
          <w:tcPr>
            <w:tcW w:w="691" w:type="dxa"/>
          </w:tcPr>
          <w:p w14:paraId="3B03D67D" w14:textId="77777777" w:rsidR="00B34F40" w:rsidRDefault="00B34F40"/>
        </w:tc>
        <w:tc>
          <w:tcPr>
            <w:tcW w:w="691" w:type="dxa"/>
          </w:tcPr>
          <w:p w14:paraId="1D483C66" w14:textId="77777777" w:rsidR="00B34F40" w:rsidRDefault="00B34F40"/>
        </w:tc>
        <w:tc>
          <w:tcPr>
            <w:tcW w:w="691" w:type="dxa"/>
          </w:tcPr>
          <w:p w14:paraId="7741D75D" w14:textId="77777777" w:rsidR="00B34F40" w:rsidRDefault="00B34F40"/>
        </w:tc>
        <w:tc>
          <w:tcPr>
            <w:tcW w:w="691" w:type="dxa"/>
          </w:tcPr>
          <w:p w14:paraId="33F00179" w14:textId="77777777" w:rsidR="00B34F40" w:rsidRDefault="00B34F40"/>
        </w:tc>
        <w:tc>
          <w:tcPr>
            <w:tcW w:w="691" w:type="dxa"/>
          </w:tcPr>
          <w:p w14:paraId="19754E02" w14:textId="77777777" w:rsidR="00B34F40" w:rsidRDefault="00B34F40"/>
        </w:tc>
        <w:tc>
          <w:tcPr>
            <w:tcW w:w="691" w:type="dxa"/>
          </w:tcPr>
          <w:p w14:paraId="443E6E67" w14:textId="77777777" w:rsidR="00B34F40" w:rsidRDefault="00B34F40"/>
        </w:tc>
        <w:tc>
          <w:tcPr>
            <w:tcW w:w="691" w:type="dxa"/>
          </w:tcPr>
          <w:p w14:paraId="2A1E50CB" w14:textId="77777777" w:rsidR="00B34F40" w:rsidRDefault="00B34F40"/>
        </w:tc>
        <w:tc>
          <w:tcPr>
            <w:tcW w:w="691" w:type="dxa"/>
          </w:tcPr>
          <w:p w14:paraId="680E3A62" w14:textId="77777777" w:rsidR="00B34F40" w:rsidRDefault="00B34F40"/>
        </w:tc>
        <w:tc>
          <w:tcPr>
            <w:tcW w:w="691" w:type="dxa"/>
          </w:tcPr>
          <w:p w14:paraId="04E2BC1D" w14:textId="77777777" w:rsidR="00B34F40" w:rsidRDefault="00B34F40"/>
        </w:tc>
        <w:tc>
          <w:tcPr>
            <w:tcW w:w="691" w:type="dxa"/>
          </w:tcPr>
          <w:p w14:paraId="09575757" w14:textId="77777777" w:rsidR="00B34F40" w:rsidRDefault="00B34F40"/>
        </w:tc>
      </w:tr>
      <w:tr w:rsidR="00B34F40" w14:paraId="2F9391BD" w14:textId="77777777" w:rsidTr="00806741">
        <w:trPr>
          <w:trHeight w:val="682"/>
        </w:trPr>
        <w:tc>
          <w:tcPr>
            <w:tcW w:w="4679" w:type="dxa"/>
            <w:shd w:val="clear" w:color="auto" w:fill="FDE9D9" w:themeFill="accent6" w:themeFillTint="33"/>
            <w:vAlign w:val="center"/>
          </w:tcPr>
          <w:p w14:paraId="00262538" w14:textId="77777777" w:rsidR="00B34F40" w:rsidRPr="00B34F40" w:rsidRDefault="00B34F40" w:rsidP="00B34F40">
            <w:pPr>
              <w:tabs>
                <w:tab w:val="left" w:pos="47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  <w:r w:rsidRPr="00B34F40">
              <w:rPr>
                <w:rFonts w:ascii="Arial" w:hAnsi="Arial"/>
                <w:sz w:val="20"/>
              </w:rPr>
              <w:t>Perform movement phrases with control and accuracy</w:t>
            </w:r>
          </w:p>
        </w:tc>
        <w:tc>
          <w:tcPr>
            <w:tcW w:w="691" w:type="dxa"/>
          </w:tcPr>
          <w:p w14:paraId="526E79D5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7344CBD3" w14:textId="77777777" w:rsidR="00B34F40" w:rsidRDefault="00B34F40"/>
        </w:tc>
        <w:tc>
          <w:tcPr>
            <w:tcW w:w="691" w:type="dxa"/>
          </w:tcPr>
          <w:p w14:paraId="314C5803" w14:textId="77777777" w:rsidR="00B34F40" w:rsidRDefault="00B34F40"/>
        </w:tc>
        <w:tc>
          <w:tcPr>
            <w:tcW w:w="691" w:type="dxa"/>
          </w:tcPr>
          <w:p w14:paraId="58D93664" w14:textId="77777777" w:rsidR="00B34F40" w:rsidRDefault="00B34F40"/>
        </w:tc>
        <w:tc>
          <w:tcPr>
            <w:tcW w:w="691" w:type="dxa"/>
          </w:tcPr>
          <w:p w14:paraId="20088939" w14:textId="77777777" w:rsidR="00B34F40" w:rsidRDefault="00B34F40"/>
        </w:tc>
        <w:tc>
          <w:tcPr>
            <w:tcW w:w="691" w:type="dxa"/>
          </w:tcPr>
          <w:p w14:paraId="028522F5" w14:textId="77777777" w:rsidR="00B34F40" w:rsidRDefault="00B34F40"/>
        </w:tc>
        <w:tc>
          <w:tcPr>
            <w:tcW w:w="691" w:type="dxa"/>
          </w:tcPr>
          <w:p w14:paraId="489ABCE9" w14:textId="77777777" w:rsidR="00B34F40" w:rsidRDefault="00B34F40"/>
        </w:tc>
        <w:tc>
          <w:tcPr>
            <w:tcW w:w="691" w:type="dxa"/>
          </w:tcPr>
          <w:p w14:paraId="734E216B" w14:textId="77777777" w:rsidR="00B34F40" w:rsidRDefault="00B34F40"/>
        </w:tc>
        <w:tc>
          <w:tcPr>
            <w:tcW w:w="691" w:type="dxa"/>
          </w:tcPr>
          <w:p w14:paraId="1764F07F" w14:textId="77777777" w:rsidR="00B34F40" w:rsidRDefault="00B34F40"/>
        </w:tc>
        <w:tc>
          <w:tcPr>
            <w:tcW w:w="691" w:type="dxa"/>
          </w:tcPr>
          <w:p w14:paraId="166AFDE6" w14:textId="77777777" w:rsidR="00B34F40" w:rsidRDefault="00B34F40"/>
        </w:tc>
        <w:tc>
          <w:tcPr>
            <w:tcW w:w="691" w:type="dxa"/>
          </w:tcPr>
          <w:p w14:paraId="219B1827" w14:textId="77777777" w:rsidR="00B34F40" w:rsidRDefault="00B34F40"/>
        </w:tc>
        <w:tc>
          <w:tcPr>
            <w:tcW w:w="691" w:type="dxa"/>
          </w:tcPr>
          <w:p w14:paraId="55FA6177" w14:textId="77777777" w:rsidR="00B34F40" w:rsidRDefault="00B34F40"/>
        </w:tc>
        <w:tc>
          <w:tcPr>
            <w:tcW w:w="691" w:type="dxa"/>
          </w:tcPr>
          <w:p w14:paraId="0179EF25" w14:textId="77777777" w:rsidR="00B34F40" w:rsidRDefault="00B34F40"/>
        </w:tc>
        <w:tc>
          <w:tcPr>
            <w:tcW w:w="691" w:type="dxa"/>
          </w:tcPr>
          <w:p w14:paraId="3DD81AE9" w14:textId="77777777" w:rsidR="00B34F40" w:rsidRDefault="00B34F40"/>
        </w:tc>
        <w:tc>
          <w:tcPr>
            <w:tcW w:w="691" w:type="dxa"/>
          </w:tcPr>
          <w:p w14:paraId="268D2687" w14:textId="77777777" w:rsidR="00B34F40" w:rsidRDefault="00B34F40"/>
        </w:tc>
        <w:tc>
          <w:tcPr>
            <w:tcW w:w="691" w:type="dxa"/>
          </w:tcPr>
          <w:p w14:paraId="100BCBBB" w14:textId="77777777" w:rsidR="00B34F40" w:rsidRDefault="00B34F40"/>
        </w:tc>
      </w:tr>
      <w:tr w:rsidR="00806741" w14:paraId="78DDF4E0" w14:textId="77777777" w:rsidTr="00806741">
        <w:trPr>
          <w:trHeight w:val="704"/>
        </w:trPr>
        <w:tc>
          <w:tcPr>
            <w:tcW w:w="4679" w:type="dxa"/>
            <w:shd w:val="clear" w:color="auto" w:fill="C6D9F1" w:themeFill="text2" w:themeFillTint="33"/>
            <w:vAlign w:val="center"/>
          </w:tcPr>
          <w:p w14:paraId="0597BB99" w14:textId="333CD1F9" w:rsidR="00806741" w:rsidRPr="00B34F40" w:rsidRDefault="00806741" w:rsidP="00B34F40">
            <w:pPr>
              <w:tabs>
                <w:tab w:val="left" w:pos="47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  <w:r w:rsidRPr="006F6D86">
              <w:rPr>
                <w:rFonts w:ascii="Arial" w:hAnsi="Arial"/>
                <w:sz w:val="20"/>
                <w:szCs w:val="21"/>
              </w:rPr>
              <w:t>Name some body parts correctly</w:t>
            </w:r>
          </w:p>
        </w:tc>
        <w:tc>
          <w:tcPr>
            <w:tcW w:w="691" w:type="dxa"/>
          </w:tcPr>
          <w:p w14:paraId="29049F32" w14:textId="77777777" w:rsidR="00806741" w:rsidRDefault="00806741" w:rsidP="009C23BD">
            <w:pPr>
              <w:ind w:left="-113"/>
            </w:pPr>
          </w:p>
        </w:tc>
        <w:tc>
          <w:tcPr>
            <w:tcW w:w="691" w:type="dxa"/>
          </w:tcPr>
          <w:p w14:paraId="315C0700" w14:textId="77777777" w:rsidR="00806741" w:rsidRDefault="00806741"/>
        </w:tc>
        <w:tc>
          <w:tcPr>
            <w:tcW w:w="691" w:type="dxa"/>
          </w:tcPr>
          <w:p w14:paraId="32854991" w14:textId="77777777" w:rsidR="00806741" w:rsidRDefault="00806741"/>
        </w:tc>
        <w:tc>
          <w:tcPr>
            <w:tcW w:w="691" w:type="dxa"/>
          </w:tcPr>
          <w:p w14:paraId="3E640CDA" w14:textId="77777777" w:rsidR="00806741" w:rsidRDefault="00806741"/>
        </w:tc>
        <w:tc>
          <w:tcPr>
            <w:tcW w:w="691" w:type="dxa"/>
          </w:tcPr>
          <w:p w14:paraId="1F4DE47C" w14:textId="77777777" w:rsidR="00806741" w:rsidRDefault="00806741"/>
        </w:tc>
        <w:tc>
          <w:tcPr>
            <w:tcW w:w="691" w:type="dxa"/>
          </w:tcPr>
          <w:p w14:paraId="0A4321FF" w14:textId="77777777" w:rsidR="00806741" w:rsidRDefault="00806741"/>
        </w:tc>
        <w:tc>
          <w:tcPr>
            <w:tcW w:w="691" w:type="dxa"/>
          </w:tcPr>
          <w:p w14:paraId="4C7BE8E9" w14:textId="77777777" w:rsidR="00806741" w:rsidRDefault="00806741"/>
        </w:tc>
        <w:tc>
          <w:tcPr>
            <w:tcW w:w="691" w:type="dxa"/>
          </w:tcPr>
          <w:p w14:paraId="48A3121A" w14:textId="77777777" w:rsidR="00806741" w:rsidRDefault="00806741"/>
        </w:tc>
        <w:tc>
          <w:tcPr>
            <w:tcW w:w="691" w:type="dxa"/>
          </w:tcPr>
          <w:p w14:paraId="32FA5905" w14:textId="77777777" w:rsidR="00806741" w:rsidRDefault="00806741"/>
        </w:tc>
        <w:tc>
          <w:tcPr>
            <w:tcW w:w="691" w:type="dxa"/>
          </w:tcPr>
          <w:p w14:paraId="4935EC08" w14:textId="77777777" w:rsidR="00806741" w:rsidRDefault="00806741"/>
        </w:tc>
        <w:tc>
          <w:tcPr>
            <w:tcW w:w="691" w:type="dxa"/>
          </w:tcPr>
          <w:p w14:paraId="34ACD93B" w14:textId="77777777" w:rsidR="00806741" w:rsidRDefault="00806741"/>
        </w:tc>
        <w:tc>
          <w:tcPr>
            <w:tcW w:w="691" w:type="dxa"/>
          </w:tcPr>
          <w:p w14:paraId="66167C9B" w14:textId="77777777" w:rsidR="00806741" w:rsidRDefault="00806741"/>
        </w:tc>
        <w:tc>
          <w:tcPr>
            <w:tcW w:w="691" w:type="dxa"/>
          </w:tcPr>
          <w:p w14:paraId="07B72DCA" w14:textId="77777777" w:rsidR="00806741" w:rsidRDefault="00806741"/>
        </w:tc>
        <w:tc>
          <w:tcPr>
            <w:tcW w:w="691" w:type="dxa"/>
          </w:tcPr>
          <w:p w14:paraId="19644BF1" w14:textId="77777777" w:rsidR="00806741" w:rsidRDefault="00806741"/>
        </w:tc>
        <w:tc>
          <w:tcPr>
            <w:tcW w:w="691" w:type="dxa"/>
          </w:tcPr>
          <w:p w14:paraId="37C220D0" w14:textId="77777777" w:rsidR="00806741" w:rsidRDefault="00806741"/>
        </w:tc>
        <w:tc>
          <w:tcPr>
            <w:tcW w:w="691" w:type="dxa"/>
          </w:tcPr>
          <w:p w14:paraId="2D71913F" w14:textId="77777777" w:rsidR="00806741" w:rsidRDefault="00806741"/>
        </w:tc>
      </w:tr>
      <w:tr w:rsidR="00B34F40" w14:paraId="4508E998" w14:textId="77777777">
        <w:trPr>
          <w:trHeight w:val="814"/>
        </w:trPr>
        <w:tc>
          <w:tcPr>
            <w:tcW w:w="4679" w:type="dxa"/>
            <w:shd w:val="clear" w:color="auto" w:fill="C6D9F1" w:themeFill="text2" w:themeFillTint="33"/>
            <w:vAlign w:val="center"/>
          </w:tcPr>
          <w:p w14:paraId="4B4ABA1B" w14:textId="4791AD1D" w:rsidR="00B34F40" w:rsidRPr="00B34F40" w:rsidRDefault="00B34F40" w:rsidP="00B34F40">
            <w:pPr>
              <w:pStyle w:val="SoWBullet1"/>
              <w:widowControl/>
              <w:tabs>
                <w:tab w:val="clear" w:pos="170"/>
                <w:tab w:val="left" w:pos="0"/>
                <w:tab w:val="left" w:pos="34"/>
              </w:tabs>
              <w:spacing w:before="120" w:line="240" w:lineRule="auto"/>
              <w:ind w:left="34" w:right="180" w:firstLine="0"/>
              <w:rPr>
                <w:sz w:val="22"/>
              </w:rPr>
            </w:pPr>
            <w:r w:rsidRPr="00B34F40">
              <w:rPr>
                <w:sz w:val="20"/>
              </w:rPr>
              <w:t xml:space="preserve">Know when their body is active and talk about the difference </w:t>
            </w:r>
            <w:r w:rsidR="006F6D86">
              <w:rPr>
                <w:sz w:val="20"/>
              </w:rPr>
              <w:t>in their bodies when they exercise</w:t>
            </w:r>
          </w:p>
        </w:tc>
        <w:tc>
          <w:tcPr>
            <w:tcW w:w="691" w:type="dxa"/>
          </w:tcPr>
          <w:p w14:paraId="0CD26B5D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7F6D822F" w14:textId="77777777" w:rsidR="00B34F40" w:rsidRDefault="00B34F40"/>
        </w:tc>
        <w:tc>
          <w:tcPr>
            <w:tcW w:w="691" w:type="dxa"/>
          </w:tcPr>
          <w:p w14:paraId="27283625" w14:textId="77777777" w:rsidR="00B34F40" w:rsidRDefault="00B34F40"/>
        </w:tc>
        <w:tc>
          <w:tcPr>
            <w:tcW w:w="691" w:type="dxa"/>
          </w:tcPr>
          <w:p w14:paraId="4CB1E0AA" w14:textId="77777777" w:rsidR="00B34F40" w:rsidRDefault="00B34F40"/>
        </w:tc>
        <w:tc>
          <w:tcPr>
            <w:tcW w:w="691" w:type="dxa"/>
          </w:tcPr>
          <w:p w14:paraId="5F04AE93" w14:textId="77777777" w:rsidR="00B34F40" w:rsidRDefault="00B34F40"/>
        </w:tc>
        <w:tc>
          <w:tcPr>
            <w:tcW w:w="691" w:type="dxa"/>
          </w:tcPr>
          <w:p w14:paraId="51AA2EEB" w14:textId="77777777" w:rsidR="00B34F40" w:rsidRDefault="00B34F40"/>
        </w:tc>
        <w:tc>
          <w:tcPr>
            <w:tcW w:w="691" w:type="dxa"/>
          </w:tcPr>
          <w:p w14:paraId="08D6CE55" w14:textId="77777777" w:rsidR="00B34F40" w:rsidRDefault="00B34F40"/>
        </w:tc>
        <w:tc>
          <w:tcPr>
            <w:tcW w:w="691" w:type="dxa"/>
          </w:tcPr>
          <w:p w14:paraId="33B64801" w14:textId="77777777" w:rsidR="00B34F40" w:rsidRDefault="00B34F40"/>
        </w:tc>
        <w:tc>
          <w:tcPr>
            <w:tcW w:w="691" w:type="dxa"/>
          </w:tcPr>
          <w:p w14:paraId="72F51FE2" w14:textId="77777777" w:rsidR="00B34F40" w:rsidRDefault="00B34F40"/>
        </w:tc>
        <w:tc>
          <w:tcPr>
            <w:tcW w:w="691" w:type="dxa"/>
          </w:tcPr>
          <w:p w14:paraId="40D512EB" w14:textId="77777777" w:rsidR="00B34F40" w:rsidRDefault="00B34F40"/>
        </w:tc>
        <w:tc>
          <w:tcPr>
            <w:tcW w:w="691" w:type="dxa"/>
          </w:tcPr>
          <w:p w14:paraId="494397EA" w14:textId="77777777" w:rsidR="00B34F40" w:rsidRDefault="00B34F40"/>
        </w:tc>
        <w:tc>
          <w:tcPr>
            <w:tcW w:w="691" w:type="dxa"/>
          </w:tcPr>
          <w:p w14:paraId="4127BDFB" w14:textId="77777777" w:rsidR="00B34F40" w:rsidRDefault="00B34F40"/>
        </w:tc>
        <w:tc>
          <w:tcPr>
            <w:tcW w:w="691" w:type="dxa"/>
          </w:tcPr>
          <w:p w14:paraId="2CB01516" w14:textId="77777777" w:rsidR="00B34F40" w:rsidRDefault="00B34F40"/>
        </w:tc>
        <w:tc>
          <w:tcPr>
            <w:tcW w:w="691" w:type="dxa"/>
          </w:tcPr>
          <w:p w14:paraId="7A25AABB" w14:textId="77777777" w:rsidR="00B34F40" w:rsidRDefault="00B34F40"/>
        </w:tc>
        <w:tc>
          <w:tcPr>
            <w:tcW w:w="691" w:type="dxa"/>
          </w:tcPr>
          <w:p w14:paraId="1213BB8D" w14:textId="77777777" w:rsidR="00B34F40" w:rsidRDefault="00B34F40"/>
        </w:tc>
        <w:tc>
          <w:tcPr>
            <w:tcW w:w="691" w:type="dxa"/>
          </w:tcPr>
          <w:p w14:paraId="1A0ECE31" w14:textId="77777777" w:rsidR="00B34F40" w:rsidRDefault="00B34F40"/>
        </w:tc>
      </w:tr>
      <w:tr w:rsidR="00B34F40" w14:paraId="331844B4" w14:textId="77777777">
        <w:trPr>
          <w:trHeight w:val="813"/>
        </w:trPr>
        <w:tc>
          <w:tcPr>
            <w:tcW w:w="4679" w:type="dxa"/>
            <w:shd w:val="clear" w:color="auto" w:fill="C6D9F1" w:themeFill="text2" w:themeFillTint="33"/>
            <w:vAlign w:val="center"/>
          </w:tcPr>
          <w:p w14:paraId="01F6441D" w14:textId="5CFFE8F1" w:rsidR="00B34F40" w:rsidRPr="00B34F40" w:rsidRDefault="00B34F40" w:rsidP="00B34F40">
            <w:pPr>
              <w:tabs>
                <w:tab w:val="left" w:pos="34"/>
              </w:tabs>
              <w:spacing w:before="120"/>
              <w:ind w:left="34"/>
              <w:rPr>
                <w:rFonts w:ascii="Arial" w:hAnsi="Arial"/>
                <w:sz w:val="22"/>
              </w:rPr>
            </w:pPr>
            <w:r w:rsidRPr="00B34F40">
              <w:rPr>
                <w:rFonts w:ascii="Arial" w:hAnsi="Arial"/>
                <w:sz w:val="20"/>
              </w:rPr>
              <w:t>Carry and place</w:t>
            </w:r>
            <w:r w:rsidR="006F6D86">
              <w:rPr>
                <w:rFonts w:ascii="Arial" w:hAnsi="Arial"/>
                <w:sz w:val="20"/>
              </w:rPr>
              <w:t xml:space="preserve"> small</w:t>
            </w:r>
            <w:r w:rsidRPr="00B34F40">
              <w:rPr>
                <w:rFonts w:ascii="Arial" w:hAnsi="Arial"/>
                <w:sz w:val="20"/>
              </w:rPr>
              <w:t xml:space="preserve"> appropriate apparatus safely, with guidance</w:t>
            </w:r>
          </w:p>
        </w:tc>
        <w:tc>
          <w:tcPr>
            <w:tcW w:w="691" w:type="dxa"/>
          </w:tcPr>
          <w:p w14:paraId="5F9FC27B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0EF4E080" w14:textId="77777777" w:rsidR="00B34F40" w:rsidRDefault="00B34F40"/>
        </w:tc>
        <w:tc>
          <w:tcPr>
            <w:tcW w:w="691" w:type="dxa"/>
          </w:tcPr>
          <w:p w14:paraId="6355439F" w14:textId="77777777" w:rsidR="00B34F40" w:rsidRDefault="00B34F40"/>
        </w:tc>
        <w:tc>
          <w:tcPr>
            <w:tcW w:w="691" w:type="dxa"/>
          </w:tcPr>
          <w:p w14:paraId="591022A5" w14:textId="77777777" w:rsidR="00B34F40" w:rsidRDefault="00B34F40"/>
        </w:tc>
        <w:tc>
          <w:tcPr>
            <w:tcW w:w="691" w:type="dxa"/>
          </w:tcPr>
          <w:p w14:paraId="5B0E05C2" w14:textId="77777777" w:rsidR="00B34F40" w:rsidRDefault="00B34F40"/>
        </w:tc>
        <w:tc>
          <w:tcPr>
            <w:tcW w:w="691" w:type="dxa"/>
          </w:tcPr>
          <w:p w14:paraId="43FFB9F2" w14:textId="77777777" w:rsidR="00B34F40" w:rsidRDefault="00B34F40"/>
        </w:tc>
        <w:tc>
          <w:tcPr>
            <w:tcW w:w="691" w:type="dxa"/>
          </w:tcPr>
          <w:p w14:paraId="448D43EB" w14:textId="77777777" w:rsidR="00B34F40" w:rsidRDefault="00B34F40"/>
        </w:tc>
        <w:tc>
          <w:tcPr>
            <w:tcW w:w="691" w:type="dxa"/>
          </w:tcPr>
          <w:p w14:paraId="7A736163" w14:textId="77777777" w:rsidR="00B34F40" w:rsidRDefault="00B34F40"/>
        </w:tc>
        <w:tc>
          <w:tcPr>
            <w:tcW w:w="691" w:type="dxa"/>
          </w:tcPr>
          <w:p w14:paraId="376C1D0F" w14:textId="77777777" w:rsidR="00B34F40" w:rsidRDefault="00B34F40"/>
        </w:tc>
        <w:tc>
          <w:tcPr>
            <w:tcW w:w="691" w:type="dxa"/>
          </w:tcPr>
          <w:p w14:paraId="49A3994C" w14:textId="77777777" w:rsidR="00B34F40" w:rsidRDefault="00B34F40"/>
        </w:tc>
        <w:tc>
          <w:tcPr>
            <w:tcW w:w="691" w:type="dxa"/>
          </w:tcPr>
          <w:p w14:paraId="243CD213" w14:textId="77777777" w:rsidR="00B34F40" w:rsidRDefault="00B34F40"/>
        </w:tc>
        <w:tc>
          <w:tcPr>
            <w:tcW w:w="691" w:type="dxa"/>
          </w:tcPr>
          <w:p w14:paraId="4C53F818" w14:textId="77777777" w:rsidR="00B34F40" w:rsidRDefault="00B34F40"/>
        </w:tc>
        <w:tc>
          <w:tcPr>
            <w:tcW w:w="691" w:type="dxa"/>
          </w:tcPr>
          <w:p w14:paraId="4C619EB7" w14:textId="77777777" w:rsidR="00B34F40" w:rsidRDefault="00B34F40"/>
        </w:tc>
        <w:tc>
          <w:tcPr>
            <w:tcW w:w="691" w:type="dxa"/>
          </w:tcPr>
          <w:p w14:paraId="58129ED5" w14:textId="77777777" w:rsidR="00B34F40" w:rsidRDefault="00B34F40"/>
        </w:tc>
        <w:tc>
          <w:tcPr>
            <w:tcW w:w="691" w:type="dxa"/>
          </w:tcPr>
          <w:p w14:paraId="5D642EBD" w14:textId="77777777" w:rsidR="00B34F40" w:rsidRDefault="00B34F40"/>
        </w:tc>
        <w:tc>
          <w:tcPr>
            <w:tcW w:w="691" w:type="dxa"/>
          </w:tcPr>
          <w:p w14:paraId="6761EEEF" w14:textId="77777777" w:rsidR="00B34F40" w:rsidRDefault="00B34F40"/>
        </w:tc>
      </w:tr>
      <w:tr w:rsidR="00B34F40" w14:paraId="4779251E" w14:textId="77777777">
        <w:trPr>
          <w:trHeight w:val="813"/>
        </w:trPr>
        <w:tc>
          <w:tcPr>
            <w:tcW w:w="4679" w:type="dxa"/>
            <w:shd w:val="clear" w:color="auto" w:fill="F2DBDB" w:themeFill="accent2" w:themeFillTint="33"/>
            <w:vAlign w:val="center"/>
          </w:tcPr>
          <w:p w14:paraId="45108D39" w14:textId="15458A05" w:rsidR="00B34F40" w:rsidRPr="00B34F40" w:rsidRDefault="00B34F40" w:rsidP="00B34F40">
            <w:pPr>
              <w:pStyle w:val="SoWBullet1"/>
              <w:widowControl/>
              <w:tabs>
                <w:tab w:val="clear" w:pos="170"/>
                <w:tab w:val="left" w:pos="0"/>
                <w:tab w:val="left" w:pos="34"/>
              </w:tabs>
              <w:spacing w:before="120" w:line="240" w:lineRule="auto"/>
              <w:ind w:left="34" w:right="180" w:firstLine="0"/>
              <w:rPr>
                <w:sz w:val="22"/>
              </w:rPr>
            </w:pPr>
            <w:r w:rsidRPr="00B34F40">
              <w:rPr>
                <w:sz w:val="20"/>
              </w:rPr>
              <w:t xml:space="preserve">Watch and </w:t>
            </w:r>
            <w:r w:rsidR="006F6D86">
              <w:rPr>
                <w:sz w:val="20"/>
              </w:rPr>
              <w:t>talk about actions and shapes</w:t>
            </w:r>
          </w:p>
        </w:tc>
        <w:tc>
          <w:tcPr>
            <w:tcW w:w="691" w:type="dxa"/>
          </w:tcPr>
          <w:p w14:paraId="2706A9C3" w14:textId="77777777" w:rsidR="00B34F40" w:rsidRDefault="00B34F40" w:rsidP="009C23BD">
            <w:pPr>
              <w:ind w:left="-113"/>
            </w:pPr>
          </w:p>
        </w:tc>
        <w:tc>
          <w:tcPr>
            <w:tcW w:w="691" w:type="dxa"/>
          </w:tcPr>
          <w:p w14:paraId="45AB6073" w14:textId="77777777" w:rsidR="00B34F40" w:rsidRDefault="00B34F40"/>
        </w:tc>
        <w:tc>
          <w:tcPr>
            <w:tcW w:w="691" w:type="dxa"/>
          </w:tcPr>
          <w:p w14:paraId="5AA007F9" w14:textId="77777777" w:rsidR="00B34F40" w:rsidRDefault="00B34F40"/>
        </w:tc>
        <w:tc>
          <w:tcPr>
            <w:tcW w:w="691" w:type="dxa"/>
          </w:tcPr>
          <w:p w14:paraId="485EC063" w14:textId="77777777" w:rsidR="00B34F40" w:rsidRDefault="00B34F40"/>
        </w:tc>
        <w:tc>
          <w:tcPr>
            <w:tcW w:w="691" w:type="dxa"/>
          </w:tcPr>
          <w:p w14:paraId="76076323" w14:textId="77777777" w:rsidR="00B34F40" w:rsidRDefault="00B34F40"/>
        </w:tc>
        <w:tc>
          <w:tcPr>
            <w:tcW w:w="691" w:type="dxa"/>
          </w:tcPr>
          <w:p w14:paraId="1473395E" w14:textId="77777777" w:rsidR="00B34F40" w:rsidRDefault="00B34F40"/>
        </w:tc>
        <w:tc>
          <w:tcPr>
            <w:tcW w:w="691" w:type="dxa"/>
          </w:tcPr>
          <w:p w14:paraId="236C842C" w14:textId="77777777" w:rsidR="00B34F40" w:rsidRDefault="00B34F40"/>
        </w:tc>
        <w:tc>
          <w:tcPr>
            <w:tcW w:w="691" w:type="dxa"/>
          </w:tcPr>
          <w:p w14:paraId="1517483B" w14:textId="77777777" w:rsidR="00B34F40" w:rsidRDefault="00B34F40"/>
        </w:tc>
        <w:tc>
          <w:tcPr>
            <w:tcW w:w="691" w:type="dxa"/>
          </w:tcPr>
          <w:p w14:paraId="393AB469" w14:textId="77777777" w:rsidR="00B34F40" w:rsidRDefault="00B34F40"/>
        </w:tc>
        <w:tc>
          <w:tcPr>
            <w:tcW w:w="691" w:type="dxa"/>
          </w:tcPr>
          <w:p w14:paraId="1C27E3BB" w14:textId="77777777" w:rsidR="00B34F40" w:rsidRDefault="00B34F40"/>
        </w:tc>
        <w:tc>
          <w:tcPr>
            <w:tcW w:w="691" w:type="dxa"/>
          </w:tcPr>
          <w:p w14:paraId="415850A1" w14:textId="77777777" w:rsidR="00B34F40" w:rsidRDefault="00B34F40"/>
        </w:tc>
        <w:tc>
          <w:tcPr>
            <w:tcW w:w="691" w:type="dxa"/>
          </w:tcPr>
          <w:p w14:paraId="741A0634" w14:textId="77777777" w:rsidR="00B34F40" w:rsidRDefault="00B34F40"/>
        </w:tc>
        <w:tc>
          <w:tcPr>
            <w:tcW w:w="691" w:type="dxa"/>
          </w:tcPr>
          <w:p w14:paraId="256CF14D" w14:textId="77777777" w:rsidR="00B34F40" w:rsidRDefault="00B34F40"/>
        </w:tc>
        <w:tc>
          <w:tcPr>
            <w:tcW w:w="691" w:type="dxa"/>
          </w:tcPr>
          <w:p w14:paraId="5F71ECEA" w14:textId="77777777" w:rsidR="00B34F40" w:rsidRDefault="00B34F40"/>
        </w:tc>
        <w:tc>
          <w:tcPr>
            <w:tcW w:w="691" w:type="dxa"/>
          </w:tcPr>
          <w:p w14:paraId="309AB3F6" w14:textId="77777777" w:rsidR="00B34F40" w:rsidRDefault="00B34F40"/>
        </w:tc>
        <w:tc>
          <w:tcPr>
            <w:tcW w:w="691" w:type="dxa"/>
          </w:tcPr>
          <w:p w14:paraId="39F6ADDF" w14:textId="77777777" w:rsidR="00B34F40" w:rsidRDefault="00B34F40"/>
        </w:tc>
      </w:tr>
    </w:tbl>
    <w:p w14:paraId="2BD602D4" w14:textId="77777777" w:rsidR="009C23BD" w:rsidRDefault="009C23BD"/>
    <w:p w14:paraId="4C3758A1" w14:textId="77777777" w:rsidR="00A8565B" w:rsidRDefault="00A8565B" w:rsidP="00B34F40"/>
    <w:sectPr w:rsidR="00A8565B" w:rsidSect="00BB1F8B">
      <w:footerReference w:type="default" r:id="rId7"/>
      <w:pgSz w:w="16834" w:h="11904" w:orient="landscape"/>
      <w:pgMar w:top="426" w:right="249" w:bottom="284" w:left="1440" w:header="708" w:footer="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6B55" w14:textId="77777777" w:rsidR="00871267" w:rsidRDefault="00871267">
      <w:r>
        <w:separator/>
      </w:r>
    </w:p>
  </w:endnote>
  <w:endnote w:type="continuationSeparator" w:id="0">
    <w:p w14:paraId="5ED4DB60" w14:textId="77777777" w:rsidR="00871267" w:rsidRDefault="0087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E9675" w14:textId="77777777" w:rsidR="008A5999" w:rsidRPr="00D20F09" w:rsidRDefault="008A5999" w:rsidP="008A5999">
    <w:pPr>
      <w:pStyle w:val="Footer"/>
      <w:jc w:val="right"/>
      <w:rPr>
        <w:rFonts w:ascii="Arial" w:hAnsi="Arial"/>
        <w:color w:val="808080" w:themeColor="background1" w:themeShade="80"/>
        <w:sz w:val="18"/>
      </w:rPr>
    </w:pPr>
    <w:r w:rsidRPr="00D20F09">
      <w:rPr>
        <w:rFonts w:ascii="Arial" w:hAnsi="Arial"/>
        <w:color w:val="808080" w:themeColor="background1" w:themeShade="80"/>
        <w:sz w:val="18"/>
      </w:rPr>
      <w:t>Colton Scheme of Work – HPC Gymnastics</w:t>
    </w:r>
  </w:p>
  <w:p w14:paraId="1BFF0210" w14:textId="77777777" w:rsidR="008A5999" w:rsidRDefault="008A5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9ED51" w14:textId="77777777" w:rsidR="00871267" w:rsidRDefault="00871267">
      <w:r>
        <w:separator/>
      </w:r>
    </w:p>
  </w:footnote>
  <w:footnote w:type="continuationSeparator" w:id="0">
    <w:p w14:paraId="7DB668FB" w14:textId="77777777" w:rsidR="00871267" w:rsidRDefault="00871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5B"/>
    <w:rsid w:val="001C0D42"/>
    <w:rsid w:val="00211577"/>
    <w:rsid w:val="002B774D"/>
    <w:rsid w:val="00327317"/>
    <w:rsid w:val="00486CC1"/>
    <w:rsid w:val="00533183"/>
    <w:rsid w:val="006F6D86"/>
    <w:rsid w:val="00806741"/>
    <w:rsid w:val="00826B17"/>
    <w:rsid w:val="00871267"/>
    <w:rsid w:val="008A5999"/>
    <w:rsid w:val="009135A8"/>
    <w:rsid w:val="0095100E"/>
    <w:rsid w:val="009C23BD"/>
    <w:rsid w:val="00A8565B"/>
    <w:rsid w:val="00B34F40"/>
    <w:rsid w:val="00BA6BC7"/>
    <w:rsid w:val="00BB1F8B"/>
    <w:rsid w:val="00F338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72BE"/>
  <w15:docId w15:val="{D23C47C6-0888-F143-B3BE-367632DD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30BE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6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oWBody">
    <w:name w:val="SoWBody"/>
    <w:rsid w:val="00A8565B"/>
    <w:pPr>
      <w:widowControl w:val="0"/>
      <w:spacing w:before="60" w:line="220" w:lineRule="exact"/>
    </w:pPr>
    <w:rPr>
      <w:rFonts w:ascii="Arial" w:eastAsia="Times New Roman" w:hAnsi="Arial" w:cs="Times New Roman"/>
      <w:sz w:val="16"/>
      <w:szCs w:val="20"/>
    </w:rPr>
  </w:style>
  <w:style w:type="paragraph" w:customStyle="1" w:styleId="SoWBullet1">
    <w:name w:val="SoWBullet1"/>
    <w:rsid w:val="009C23BD"/>
    <w:pPr>
      <w:widowControl w:val="0"/>
      <w:tabs>
        <w:tab w:val="left" w:pos="170"/>
      </w:tabs>
      <w:spacing w:line="200" w:lineRule="exact"/>
      <w:ind w:left="170" w:hanging="170"/>
    </w:pPr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rsid w:val="008A59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5999"/>
    <w:rPr>
      <w:lang w:val="en-GB"/>
    </w:rPr>
  </w:style>
  <w:style w:type="paragraph" w:styleId="Footer">
    <w:name w:val="footer"/>
    <w:basedOn w:val="Normal"/>
    <w:link w:val="FooterChar"/>
    <w:rsid w:val="008A59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A599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F0E363-E90E-D64C-966F-D4783988B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Colton</dc:creator>
  <cp:keywords/>
  <cp:lastModifiedBy>Hazel Colton</cp:lastModifiedBy>
  <cp:revision>3</cp:revision>
  <cp:lastPrinted>2016-01-04T15:24:00Z</cp:lastPrinted>
  <dcterms:created xsi:type="dcterms:W3CDTF">2022-01-21T13:13:00Z</dcterms:created>
  <dcterms:modified xsi:type="dcterms:W3CDTF">2022-01-21T13:23:00Z</dcterms:modified>
</cp:coreProperties>
</file>