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792" w:rsidRDefault="000A295F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-916432</wp:posOffset>
            </wp:positionH>
            <wp:positionV relativeFrom="paragraph">
              <wp:posOffset>-676657</wp:posOffset>
            </wp:positionV>
            <wp:extent cx="7088632" cy="9771547"/>
            <wp:effectExtent l="25400" t="0" r="0" b="0"/>
            <wp:wrapNone/>
            <wp:docPr id="3" name="Picture 2" descr="Conditioning Colouring 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itioning Colouring  5.jpeg"/>
                    <pic:cNvPicPr/>
                  </pic:nvPicPr>
                  <pic:blipFill>
                    <a:blip r:embed="rId4">
                      <a:lum bright="9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98202" cy="978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2792" w:rsidSect="00A02792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A295F"/>
    <w:rsid w:val="000A295F"/>
  </w:rsids>
  <m:mathPr>
    <m:mathFont m:val="Arial Narrow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BE4"/>
    <w:rPr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Colton</dc:creator>
  <cp:keywords/>
  <cp:lastModifiedBy>Hazel Colton</cp:lastModifiedBy>
  <cp:revision>1</cp:revision>
  <cp:lastPrinted>2017-07-12T07:23:00Z</cp:lastPrinted>
  <dcterms:created xsi:type="dcterms:W3CDTF">2017-07-12T07:20:00Z</dcterms:created>
  <dcterms:modified xsi:type="dcterms:W3CDTF">2017-07-12T07:27:00Z</dcterms:modified>
</cp:coreProperties>
</file>